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9E3" w:rsidRDefault="00A859E3">
      <w:pPr>
        <w:spacing w:line="540" w:lineRule="exact"/>
        <w:rPr>
          <w:rFonts w:ascii="黑体" w:eastAsia="黑体" w:hAnsi="黑体" w:cs="黑体"/>
          <w:sz w:val="32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40"/>
        </w:rPr>
        <w:t>招聘岗位要求</w:t>
      </w:r>
    </w:p>
    <w:tbl>
      <w:tblPr>
        <w:tblW w:w="144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597"/>
        <w:gridCol w:w="879"/>
        <w:gridCol w:w="2061"/>
        <w:gridCol w:w="6094"/>
        <w:gridCol w:w="3304"/>
      </w:tblGrid>
      <w:tr w:rsidR="00A859E3" w:rsidRPr="00F92190" w:rsidTr="00F92190">
        <w:trPr>
          <w:trHeight w:hRule="exact" w:val="921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岗位类别</w:t>
            </w:r>
            <w:r w:rsidRPr="00F92190">
              <w:rPr>
                <w:rFonts w:ascii="宋体"/>
                <w:b/>
                <w:bCs/>
                <w:sz w:val="24"/>
              </w:rPr>
              <w:t>\</w:t>
            </w:r>
            <w:r w:rsidRPr="00F92190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计划数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岗位要求的</w:t>
            </w:r>
          </w:p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专业或专业方向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其他聘用条件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92190">
              <w:rPr>
                <w:rFonts w:ascii="宋体" w:hAnsi="宋体" w:hint="eastAsia"/>
                <w:b/>
                <w:bCs/>
                <w:sz w:val="24"/>
              </w:rPr>
              <w:t>岗位所在单位</w:t>
            </w:r>
            <w:r w:rsidRPr="00F92190">
              <w:rPr>
                <w:rFonts w:ascii="宋体" w:hAnsi="宋体"/>
                <w:b/>
                <w:bCs/>
                <w:sz w:val="24"/>
              </w:rPr>
              <w:t>/</w:t>
            </w:r>
            <w:r w:rsidRPr="00F92190">
              <w:rPr>
                <w:rFonts w:ascii="宋体" w:hAnsi="宋体" w:hint="eastAsia"/>
                <w:b/>
                <w:bCs/>
                <w:sz w:val="24"/>
              </w:rPr>
              <w:t>部门</w:t>
            </w:r>
          </w:p>
        </w:tc>
      </w:tr>
      <w:tr w:rsidR="00A859E3" w:rsidRPr="00F92190" w:rsidTr="00F92190">
        <w:trPr>
          <w:trHeight w:hRule="exact" w:val="1925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学生事务管理员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7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专业不限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硕士研究生及以上学历学位，高级职称者，可不受学历学位条件限制；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中共党员；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35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有学生干部经历者优先。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工业设计系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人、动画学院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人、设计系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人、水彩画系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人、服装艺术设计系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人、版画系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</w:t>
            </w:r>
          </w:p>
        </w:tc>
      </w:tr>
      <w:tr w:rsidR="00A859E3" w:rsidRPr="00F92190" w:rsidTr="00F92190">
        <w:trPr>
          <w:trHeight w:hRule="exact" w:val="2666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学生事务管理员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专业不限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硕士研究生及以上学历学位，高级职称者，可不受学历学位条件限制；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中共党员；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35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要求夜间在男生宿舍通宵值班，有一定处置突发事件的应变能力；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有学生干部经历者优先。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动画学院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人、设计系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人、环境艺术设计系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</w:t>
            </w:r>
          </w:p>
        </w:tc>
      </w:tr>
      <w:tr w:rsidR="00A859E3" w:rsidRPr="00F92190" w:rsidTr="00F92190">
        <w:trPr>
          <w:trHeight w:hRule="exact" w:val="266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18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专业不限，法学、教育学、文学、历史学、理学、管理学类优先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学校办公室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人、研究生处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人、教务处</w:t>
            </w:r>
            <w:r w:rsidRPr="00F92190">
              <w:rPr>
                <w:sz w:val="24"/>
              </w:rPr>
              <w:t>4</w:t>
            </w:r>
            <w:r w:rsidRPr="00F92190">
              <w:rPr>
                <w:rFonts w:hint="eastAsia"/>
                <w:sz w:val="24"/>
              </w:rPr>
              <w:t>人、科研处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人、人事处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人、财务处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人、国有资产管理处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人、后勤管理处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人、工会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人、离退休工作处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人、继续教育与培训学院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人、动画学院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</w:t>
            </w:r>
          </w:p>
        </w:tc>
      </w:tr>
      <w:tr w:rsidR="00A859E3" w:rsidRPr="00F92190" w:rsidTr="00F92190">
        <w:trPr>
          <w:trHeight w:hRule="exact" w:val="197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lastRenderedPageBreak/>
              <w:t>4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专业不限，法学、教育学、文学、历史学、理学、管理学类优先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要求夜间在校内通宵值班、经常出差，要求有一定处置突发事件的应变能力和沟通能力。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学校办公室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人、国有资产管理处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</w:t>
            </w:r>
          </w:p>
        </w:tc>
      </w:tr>
      <w:tr w:rsidR="00A859E3" w:rsidRPr="00F92190" w:rsidTr="00F92190">
        <w:trPr>
          <w:trHeight w:hRule="exact" w:val="1968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专业不限，法学、教育学、文学、历史学、理学、管理学类优先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35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要求夜间在男生宿舍通宵值班，有一定处置突发事件的应变能力；有经常性大型活动，要求晚上加班。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学生工作部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人、团委</w:t>
            </w:r>
            <w:r w:rsidRPr="00F92190">
              <w:rPr>
                <w:sz w:val="24"/>
              </w:rPr>
              <w:t>1</w:t>
            </w:r>
            <w:r w:rsidRPr="00F92190">
              <w:rPr>
                <w:rFonts w:hint="eastAsia"/>
                <w:sz w:val="24"/>
              </w:rPr>
              <w:t>人</w:t>
            </w:r>
          </w:p>
        </w:tc>
      </w:tr>
      <w:tr w:rsidR="00A859E3" w:rsidRPr="00F92190" w:rsidTr="00F92190">
        <w:trPr>
          <w:trHeight w:hRule="exact" w:val="143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审计工作助理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财务类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纪委办公室</w:t>
            </w:r>
          </w:p>
        </w:tc>
      </w:tr>
      <w:tr w:rsidR="00A859E3" w:rsidRPr="00F92190" w:rsidTr="00F92190">
        <w:trPr>
          <w:trHeight w:hRule="exact" w:val="1284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审计工作助理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建筑、工程类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纪委办公室</w:t>
            </w:r>
          </w:p>
        </w:tc>
      </w:tr>
      <w:tr w:rsidR="00A859E3" w:rsidRPr="00F92190" w:rsidTr="00F92190">
        <w:trPr>
          <w:trHeight w:hRule="exact" w:val="2016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新闻采编工作助理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新闻传播及相关专业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具备摄影摄像、美术设计、图形图像处理能力者优先；具备计算机网络、新媒体平台编辑及管理能力者优先。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党委宣传部</w:t>
            </w:r>
          </w:p>
        </w:tc>
      </w:tr>
      <w:tr w:rsidR="00A859E3" w:rsidRPr="00F92190" w:rsidTr="00F92190">
        <w:trPr>
          <w:trHeight w:hRule="exact" w:val="2383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lastRenderedPageBreak/>
              <w:t>9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外语，语种优先顺序依次为英语、德语、韩语、法语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本科或硕士专业或专业方向为外语，语种优先顺序依次为英语、德语、韩语、法语；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需要经常出差，有一定处置突发事件的应变能力和沟通能力。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国际交流与合作处</w:t>
            </w:r>
          </w:p>
        </w:tc>
      </w:tr>
      <w:tr w:rsidR="00A859E3" w:rsidRPr="00F92190" w:rsidTr="00F92190">
        <w:trPr>
          <w:trHeight w:hRule="exact" w:val="1323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消防工作助理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公安类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保卫处</w:t>
            </w:r>
          </w:p>
        </w:tc>
      </w:tr>
      <w:tr w:rsidR="00A859E3" w:rsidRPr="00F92190" w:rsidTr="00F92190">
        <w:trPr>
          <w:trHeight w:hRule="exact" w:val="1847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水电管理工作助理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电气电力，水利水电，给排水，通暖等水电相关专业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硕士及以上学位或研究生及以上学历，高级职称者，可不受学历学位条件限制；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熟悉计算机基础操作，有较强的沟通、协作、组织能力。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后勤管理处</w:t>
            </w:r>
          </w:p>
        </w:tc>
      </w:tr>
      <w:tr w:rsidR="00A859E3" w:rsidRPr="00F92190" w:rsidTr="00F92190">
        <w:trPr>
          <w:trHeight w:hRule="exact" w:val="1561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管理岗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湖北省非物质文化遗产研究中心管理员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设计艺术学理论，美术学史论，艺术学理论等，文化遗产专业优先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硕士研究生及以上学历学位，高级职称者，可不受学历学位条件限制；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图书馆</w:t>
            </w:r>
          </w:p>
        </w:tc>
      </w:tr>
      <w:tr w:rsidR="00A859E3" w:rsidRPr="00F92190" w:rsidTr="00F92190">
        <w:trPr>
          <w:trHeight w:hRule="exact" w:val="1634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13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摄影摄像人员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摄影摄像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熟练掌握各种视频编辑图片编辑软件，熟练掌握微信等新媒体编辑平台软件。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党委宣传部</w:t>
            </w:r>
          </w:p>
        </w:tc>
      </w:tr>
      <w:tr w:rsidR="00A859E3" w:rsidRPr="00F92190" w:rsidTr="00F92190">
        <w:trPr>
          <w:trHeight w:hRule="exact" w:val="481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lastRenderedPageBreak/>
              <w:t>14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网络管理人员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网络及相关专业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熟悉</w:t>
            </w:r>
            <w:r w:rsidRPr="00F92190">
              <w:rPr>
                <w:sz w:val="24"/>
              </w:rPr>
              <w:t>PC</w:t>
            </w:r>
            <w:r w:rsidRPr="00F92190">
              <w:rPr>
                <w:rFonts w:hint="eastAsia"/>
                <w:sz w:val="24"/>
              </w:rPr>
              <w:t>机硬件维护，各种网络设备基本维护；对服务器、路由器、防火墙能够熟练操作及维护，具备故障诊断和处理能力；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熟悉各类网络协议和服务，比如：</w:t>
            </w:r>
            <w:r w:rsidRPr="00F92190">
              <w:rPr>
                <w:sz w:val="24"/>
              </w:rPr>
              <w:t>TCP/IP</w:t>
            </w:r>
            <w:r w:rsidRPr="00F92190">
              <w:rPr>
                <w:rFonts w:hint="eastAsia"/>
                <w:sz w:val="24"/>
              </w:rPr>
              <w:t>协议、各类路由协议、</w:t>
            </w:r>
            <w:r w:rsidRPr="00F92190">
              <w:rPr>
                <w:sz w:val="24"/>
              </w:rPr>
              <w:t>WEB</w:t>
            </w:r>
            <w:r w:rsidRPr="00F92190">
              <w:rPr>
                <w:rFonts w:hint="eastAsia"/>
                <w:sz w:val="24"/>
              </w:rPr>
              <w:t>服务、</w:t>
            </w:r>
            <w:r w:rsidRPr="00F92190">
              <w:rPr>
                <w:sz w:val="24"/>
              </w:rPr>
              <w:t>DNS</w:t>
            </w:r>
            <w:r w:rsidRPr="00F92190">
              <w:rPr>
                <w:rFonts w:hint="eastAsia"/>
                <w:sz w:val="24"/>
              </w:rPr>
              <w:t>服务、</w:t>
            </w:r>
            <w:r w:rsidRPr="00F92190">
              <w:rPr>
                <w:sz w:val="24"/>
              </w:rPr>
              <w:t>DHCP</w:t>
            </w:r>
            <w:r w:rsidRPr="00F92190">
              <w:rPr>
                <w:rFonts w:hint="eastAsia"/>
                <w:sz w:val="24"/>
              </w:rPr>
              <w:t>服务、</w:t>
            </w:r>
            <w:r w:rsidRPr="00F92190">
              <w:rPr>
                <w:sz w:val="24"/>
              </w:rPr>
              <w:t>HTTP</w:t>
            </w:r>
            <w:r w:rsidRPr="00F92190">
              <w:rPr>
                <w:rFonts w:hint="eastAsia"/>
                <w:sz w:val="24"/>
              </w:rPr>
              <w:t>服务等；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熟悉相关网络安全产品，如防火墙、</w:t>
            </w:r>
            <w:r w:rsidRPr="00F92190">
              <w:rPr>
                <w:sz w:val="24"/>
              </w:rPr>
              <w:t>IDS</w:t>
            </w:r>
            <w:r w:rsidRPr="00F92190">
              <w:rPr>
                <w:rFonts w:hint="eastAsia"/>
                <w:sz w:val="24"/>
              </w:rPr>
              <w:t>、防病毒，漏洞评估工具等；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熟悉网络布线、公司集团电话布线、数字集团电话主机配置和维护等；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6.</w:t>
            </w:r>
            <w:r w:rsidRPr="00F92190">
              <w:rPr>
                <w:rFonts w:hint="eastAsia"/>
                <w:sz w:val="24"/>
              </w:rPr>
              <w:t>对主流硬件及网络产品的性能和价格都有较深了解；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7.</w:t>
            </w:r>
            <w:r w:rsidRPr="00F92190">
              <w:rPr>
                <w:rFonts w:hint="eastAsia"/>
                <w:sz w:val="24"/>
              </w:rPr>
              <w:t>网络工程师认证优先。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党委宣传部</w:t>
            </w:r>
          </w:p>
        </w:tc>
      </w:tr>
      <w:tr w:rsidR="00A859E3" w:rsidRPr="00F92190" w:rsidTr="00F92190">
        <w:trPr>
          <w:trHeight w:hRule="exact" w:val="3901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应用系统管理人员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计算机及相关专业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熟悉</w:t>
            </w:r>
            <w:r w:rsidRPr="00F92190">
              <w:rPr>
                <w:sz w:val="24"/>
              </w:rPr>
              <w:t>J2EE</w:t>
            </w:r>
            <w:r w:rsidRPr="00F92190">
              <w:rPr>
                <w:rFonts w:hint="eastAsia"/>
                <w:sz w:val="24"/>
              </w:rPr>
              <w:t>体系架构及</w:t>
            </w:r>
            <w:r w:rsidRPr="00F92190">
              <w:rPr>
                <w:sz w:val="24"/>
              </w:rPr>
              <w:t>J2EE</w:t>
            </w:r>
            <w:r w:rsidRPr="00F92190">
              <w:rPr>
                <w:rFonts w:hint="eastAsia"/>
                <w:sz w:val="24"/>
              </w:rPr>
              <w:t>开发框架，能熟练运用</w:t>
            </w:r>
            <w:r w:rsidRPr="00F92190">
              <w:rPr>
                <w:sz w:val="24"/>
              </w:rPr>
              <w:t>J2EE</w:t>
            </w:r>
            <w:r w:rsidRPr="00F92190">
              <w:rPr>
                <w:rFonts w:hint="eastAsia"/>
                <w:sz w:val="24"/>
              </w:rPr>
              <w:t>主流技术进行多层分布式</w:t>
            </w:r>
            <w:r w:rsidRPr="00F92190">
              <w:rPr>
                <w:sz w:val="24"/>
              </w:rPr>
              <w:t>WEB</w:t>
            </w:r>
            <w:r w:rsidRPr="00F92190">
              <w:rPr>
                <w:rFonts w:hint="eastAsia"/>
                <w:sz w:val="24"/>
              </w:rPr>
              <w:t>应用开发；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熟悉</w:t>
            </w:r>
            <w:r w:rsidRPr="00F92190">
              <w:rPr>
                <w:sz w:val="24"/>
              </w:rPr>
              <w:t>Oracle</w:t>
            </w:r>
            <w:r w:rsidRPr="00F92190">
              <w:rPr>
                <w:rFonts w:hint="eastAsia"/>
                <w:sz w:val="24"/>
              </w:rPr>
              <w:t>、</w:t>
            </w:r>
            <w:r w:rsidRPr="00F92190">
              <w:rPr>
                <w:sz w:val="24"/>
              </w:rPr>
              <w:t>Sqlserver</w:t>
            </w:r>
            <w:r w:rsidRPr="00F92190">
              <w:rPr>
                <w:rFonts w:hint="eastAsia"/>
                <w:sz w:val="24"/>
              </w:rPr>
              <w:t>、</w:t>
            </w:r>
            <w:r w:rsidRPr="00F92190">
              <w:rPr>
                <w:sz w:val="24"/>
              </w:rPr>
              <w:t>mysql</w:t>
            </w:r>
            <w:r w:rsidRPr="00F92190">
              <w:rPr>
                <w:rFonts w:hint="eastAsia"/>
                <w:sz w:val="24"/>
              </w:rPr>
              <w:t>等主流数据库产品开发技术；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熟悉主流移动应用平台及开发技术，能进行</w:t>
            </w:r>
            <w:r w:rsidRPr="00F92190">
              <w:rPr>
                <w:sz w:val="24"/>
              </w:rPr>
              <w:t>Android</w:t>
            </w:r>
            <w:r w:rsidRPr="00F92190">
              <w:rPr>
                <w:rFonts w:hint="eastAsia"/>
                <w:sz w:val="24"/>
              </w:rPr>
              <w:t>或</w:t>
            </w:r>
            <w:r w:rsidRPr="00F92190">
              <w:rPr>
                <w:sz w:val="24"/>
              </w:rPr>
              <w:t>iOS</w:t>
            </w:r>
            <w:r w:rsidRPr="00F92190">
              <w:rPr>
                <w:rFonts w:hint="eastAsia"/>
                <w:sz w:val="24"/>
              </w:rPr>
              <w:t>应用程序开发；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具有</w:t>
            </w:r>
            <w:r w:rsidRPr="00F92190">
              <w:rPr>
                <w:sz w:val="24"/>
              </w:rPr>
              <w:t>2</w:t>
            </w:r>
            <w:r w:rsidRPr="00F92190">
              <w:rPr>
                <w:rFonts w:hint="eastAsia"/>
                <w:sz w:val="24"/>
              </w:rPr>
              <w:t>年以上项目开发与项目管理经验，自学能力强，有较强的责任心，有良好的团队协作能力和创新精神；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6.</w:t>
            </w:r>
            <w:r w:rsidRPr="00F92190">
              <w:rPr>
                <w:rFonts w:hint="eastAsia"/>
                <w:sz w:val="24"/>
              </w:rPr>
              <w:t>有教育信息化产品开发相关经验者优先。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党委宣传部</w:t>
            </w:r>
          </w:p>
        </w:tc>
      </w:tr>
      <w:tr w:rsidR="00A859E3" w:rsidRPr="00F92190" w:rsidTr="00F92190">
        <w:trPr>
          <w:trHeight w:hRule="exact" w:val="1468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lastRenderedPageBreak/>
              <w:t>16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财务会计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财政、会计、金融等财经类相关专业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40</w:t>
            </w:r>
            <w:r w:rsidRPr="00F92190">
              <w:rPr>
                <w:rFonts w:hint="eastAsia"/>
                <w:sz w:val="24"/>
              </w:rPr>
              <w:t>岁；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熟悉单位内控、预算管理等国家财经法规制度。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财务处</w:t>
            </w:r>
          </w:p>
        </w:tc>
      </w:tr>
      <w:tr w:rsidR="00A859E3" w:rsidRPr="00F92190" w:rsidTr="00F92190">
        <w:trPr>
          <w:trHeight w:hRule="exact" w:val="1621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工程管理人员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土木、建筑、结构、造价、建筑管理、项目管理、工程概预算、招投标等工程相关专业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熟悉计算机基础操作，有较强的沟通、协作、组织能力。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后勤管理处</w:t>
            </w:r>
          </w:p>
        </w:tc>
      </w:tr>
      <w:tr w:rsidR="00A859E3" w:rsidRPr="00F92190" w:rsidTr="00F92190">
        <w:trPr>
          <w:trHeight w:hRule="exact" w:val="130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专技人员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4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图书情报学或计算机或信息管理或美术相关专业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本科及以上学历学位，高级职称者，可不受学历学位条件限制；</w:t>
            </w:r>
          </w:p>
          <w:p w:rsidR="00A859E3" w:rsidRPr="00F92190" w:rsidRDefault="00A859E3" w:rsidP="00F92190">
            <w:pPr>
              <w:spacing w:line="320" w:lineRule="exact"/>
              <w:jc w:val="lef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35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图书馆</w:t>
            </w:r>
          </w:p>
        </w:tc>
      </w:tr>
      <w:tr w:rsidR="00A859E3" w:rsidRPr="00F92190" w:rsidTr="00F92190">
        <w:trPr>
          <w:trHeight w:hRule="exact" w:val="4352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19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展览策划员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美术批评相关专业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jc w:val="left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  <w:r w:rsidRPr="00F92190">
              <w:rPr>
                <w:rFonts w:ascii="宋体" w:cs="宋体"/>
                <w:kern w:val="0"/>
                <w:sz w:val="24"/>
              </w:rPr>
              <w:t>.</w:t>
            </w:r>
            <w:r w:rsidRPr="00F92190">
              <w:rPr>
                <w:rFonts w:hint="eastAsia"/>
                <w:sz w:val="24"/>
              </w:rPr>
              <w:t>硕士研究生及以上学历学位，高级职称者，可不受学历学位条件限制；</w:t>
            </w:r>
            <w:r w:rsidRPr="00F92190">
              <w:rPr>
                <w:rFonts w:ascii="宋体" w:cs="宋体"/>
                <w:kern w:val="0"/>
                <w:sz w:val="24"/>
              </w:rPr>
              <w:br/>
            </w:r>
            <w:r w:rsidRPr="00F92190">
              <w:rPr>
                <w:rFonts w:ascii="宋体" w:hAnsi="宋体" w:cs="宋体"/>
                <w:kern w:val="0"/>
                <w:sz w:val="24"/>
              </w:rPr>
              <w:t>2.</w:t>
            </w:r>
            <w:r w:rsidRPr="00F92190">
              <w:rPr>
                <w:rFonts w:ascii="宋体" w:hAnsi="宋体" w:cs="宋体" w:hint="eastAsia"/>
                <w:kern w:val="0"/>
                <w:sz w:val="24"/>
              </w:rPr>
              <w:t>有丰富的行业资源及渠道，有出色的人际沟通能力、社会交往能力和谈判能力；有计划性和强烈的时间观念，有较强的应变能力及抗压能力，能够承担工作压力；有良好的表达沟通能力；</w:t>
            </w:r>
            <w:r w:rsidRPr="00F92190">
              <w:rPr>
                <w:rFonts w:ascii="宋体" w:cs="宋体"/>
                <w:kern w:val="0"/>
                <w:sz w:val="24"/>
              </w:rPr>
              <w:br/>
            </w:r>
            <w:r w:rsidRPr="00F92190">
              <w:rPr>
                <w:rFonts w:ascii="宋体" w:hAnsi="宋体" w:cs="宋体"/>
                <w:kern w:val="0"/>
                <w:sz w:val="24"/>
              </w:rPr>
              <w:t>3</w:t>
            </w:r>
            <w:r w:rsidRPr="00F92190">
              <w:rPr>
                <w:rFonts w:ascii="宋体" w:cs="宋体"/>
                <w:kern w:val="0"/>
                <w:sz w:val="24"/>
              </w:rPr>
              <w:t>.</w:t>
            </w:r>
            <w:r w:rsidRPr="00F92190">
              <w:rPr>
                <w:rFonts w:ascii="宋体" w:hAnsi="宋体" w:cs="宋体" w:hint="eastAsia"/>
                <w:kern w:val="0"/>
                <w:sz w:val="24"/>
              </w:rPr>
              <w:t>能够根据展览项目的要求，负责项目的整体管理与执行；能够协调布展团队和机构，实施前期、现场、后期工作；能够监督把控展务现场制作物及外协单位。</w:t>
            </w:r>
            <w:r w:rsidRPr="00F92190">
              <w:rPr>
                <w:rFonts w:ascii="宋体" w:cs="宋体"/>
                <w:kern w:val="0"/>
                <w:sz w:val="24"/>
              </w:rPr>
              <w:br/>
            </w:r>
            <w:r w:rsidRPr="00F92190">
              <w:rPr>
                <w:rFonts w:ascii="宋体" w:hAnsi="宋体" w:cs="宋体"/>
                <w:kern w:val="0"/>
                <w:sz w:val="24"/>
              </w:rPr>
              <w:t>4</w:t>
            </w:r>
            <w:r w:rsidRPr="00F92190">
              <w:rPr>
                <w:rFonts w:ascii="宋体" w:cs="宋体"/>
                <w:kern w:val="0"/>
                <w:sz w:val="24"/>
              </w:rPr>
              <w:t>.</w:t>
            </w:r>
            <w:r w:rsidRPr="00F92190">
              <w:rPr>
                <w:rFonts w:ascii="宋体" w:hAnsi="宋体" w:cs="宋体" w:hint="eastAsia"/>
                <w:kern w:val="0"/>
                <w:sz w:val="24"/>
              </w:rPr>
              <w:t>年龄不超过</w:t>
            </w:r>
            <w:r w:rsidRPr="00F92190">
              <w:rPr>
                <w:rFonts w:ascii="宋体" w:hAnsi="宋体" w:cs="宋体"/>
                <w:kern w:val="0"/>
                <w:sz w:val="24"/>
              </w:rPr>
              <w:t>35</w:t>
            </w:r>
            <w:r w:rsidRPr="00F92190">
              <w:rPr>
                <w:rFonts w:ascii="宋体" w:hAnsi="宋体" w:cs="宋体" w:hint="eastAsia"/>
                <w:kern w:val="0"/>
                <w:sz w:val="24"/>
              </w:rPr>
              <w:t>岁；如果是有</w:t>
            </w:r>
            <w:r w:rsidRPr="00F92190">
              <w:rPr>
                <w:rFonts w:ascii="宋体" w:hAnsi="宋体" w:cs="宋体"/>
                <w:kern w:val="0"/>
                <w:sz w:val="24"/>
              </w:rPr>
              <w:t>3</w:t>
            </w:r>
            <w:r w:rsidRPr="00F92190">
              <w:rPr>
                <w:rFonts w:ascii="宋体" w:hAnsi="宋体" w:cs="宋体" w:hint="eastAsia"/>
                <w:kern w:val="0"/>
                <w:sz w:val="24"/>
              </w:rPr>
              <w:t>年及以上策展、展务工作经验，专业和年龄条件可放宽，其中，专业可放宽为艺术类相关专业。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美术馆</w:t>
            </w:r>
          </w:p>
        </w:tc>
      </w:tr>
      <w:tr w:rsidR="00A859E3" w:rsidRPr="00F92190" w:rsidTr="00F92190">
        <w:trPr>
          <w:trHeight w:hRule="exact" w:val="2745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sz w:val="24"/>
              </w:rPr>
              <w:lastRenderedPageBreak/>
              <w:t>20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spacing w:line="320" w:lineRule="exact"/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美术编辑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平面设计与书籍装帧、视觉传达</w:t>
            </w:r>
          </w:p>
        </w:tc>
        <w:tc>
          <w:tcPr>
            <w:tcW w:w="6094" w:type="dxa"/>
            <w:vAlign w:val="center"/>
          </w:tcPr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硕士研究生及以上学历学位；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年龄不超过</w:t>
            </w:r>
            <w:r w:rsidRPr="00F92190">
              <w:rPr>
                <w:sz w:val="24"/>
              </w:rPr>
              <w:t>35</w:t>
            </w:r>
            <w:r w:rsidRPr="00F92190">
              <w:rPr>
                <w:rFonts w:hint="eastAsia"/>
                <w:sz w:val="24"/>
              </w:rPr>
              <w:t>岁。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熟悉印刷、包装、户外广告等设计制作流程；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良好的艺术修养和深厚的美术功底，有较好的审美鉴赏能力，独特的设计理念、敏锐的色彩感觉，出色的视觉表现力；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熟练运用</w:t>
            </w:r>
            <w:r w:rsidRPr="00F92190">
              <w:rPr>
                <w:sz w:val="24"/>
              </w:rPr>
              <w:t>Photoshop</w:t>
            </w:r>
            <w:r w:rsidRPr="00F92190">
              <w:rPr>
                <w:rFonts w:hint="eastAsia"/>
                <w:sz w:val="24"/>
              </w:rPr>
              <w:t>、</w:t>
            </w:r>
            <w:r w:rsidRPr="00F92190">
              <w:rPr>
                <w:sz w:val="24"/>
              </w:rPr>
              <w:t>Illustrator</w:t>
            </w:r>
            <w:r w:rsidRPr="00F92190">
              <w:rPr>
                <w:rFonts w:hint="eastAsia"/>
                <w:sz w:val="24"/>
              </w:rPr>
              <w:t>、</w:t>
            </w:r>
            <w:r w:rsidRPr="00F92190">
              <w:rPr>
                <w:sz w:val="24"/>
              </w:rPr>
              <w:t>InDesign</w:t>
            </w:r>
            <w:r w:rsidRPr="00F92190">
              <w:rPr>
                <w:rFonts w:hint="eastAsia"/>
                <w:sz w:val="24"/>
              </w:rPr>
              <w:t>等设计软件，能独立完成期刊、画册、海报等设计。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spacing w:line="280" w:lineRule="exact"/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学报编辑部</w:t>
            </w:r>
          </w:p>
        </w:tc>
      </w:tr>
      <w:tr w:rsidR="00A859E3" w:rsidRPr="00F92190" w:rsidTr="00F92190">
        <w:trPr>
          <w:trHeight w:hRule="exact" w:val="2328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内科医生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临床内科</w:t>
            </w:r>
          </w:p>
        </w:tc>
        <w:tc>
          <w:tcPr>
            <w:tcW w:w="6094" w:type="dxa"/>
            <w:vAlign w:val="center"/>
          </w:tcPr>
          <w:p w:rsidR="00A859E3" w:rsidRPr="00F92190" w:rsidRDefault="00A859E3" w:rsidP="00F92190">
            <w:pPr>
              <w:spacing w:line="320" w:lineRule="exact"/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全日制临床医学本科及以上学历学位；</w:t>
            </w:r>
          </w:p>
          <w:p w:rsidR="00A859E3" w:rsidRPr="00F92190" w:rsidRDefault="00A859E3" w:rsidP="00F92190">
            <w:pPr>
              <w:spacing w:line="320" w:lineRule="exact"/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职业范围为临床内科医生，具备医师资格证及执业医师证；</w:t>
            </w:r>
          </w:p>
          <w:p w:rsidR="00A859E3" w:rsidRPr="00F92190" w:rsidRDefault="00A859E3" w:rsidP="00F92190">
            <w:pPr>
              <w:spacing w:line="320" w:lineRule="exact"/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有医疗卫生机构（包括乙级以下）工作经验</w:t>
            </w:r>
            <w:r w:rsidRPr="00F92190">
              <w:rPr>
                <w:sz w:val="24"/>
              </w:rPr>
              <w:t>3</w:t>
            </w:r>
            <w:r w:rsidRPr="00F92190">
              <w:rPr>
                <w:rFonts w:hint="eastAsia"/>
                <w:sz w:val="24"/>
              </w:rPr>
              <w:t>年及以上；</w:t>
            </w:r>
          </w:p>
          <w:p w:rsidR="00A859E3" w:rsidRPr="00F92190" w:rsidRDefault="00A859E3" w:rsidP="00F92190">
            <w:pPr>
              <w:spacing w:line="320" w:lineRule="exact"/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能参加值夜班；</w:t>
            </w:r>
          </w:p>
          <w:p w:rsidR="00A859E3" w:rsidRPr="00F92190" w:rsidRDefault="00A859E3" w:rsidP="00F92190">
            <w:pPr>
              <w:spacing w:line="320" w:lineRule="exact"/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全科医学专业优先，副高职称优先。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门诊部</w:t>
            </w:r>
          </w:p>
        </w:tc>
      </w:tr>
      <w:tr w:rsidR="00A859E3" w:rsidRPr="00F92190" w:rsidTr="00F92190">
        <w:trPr>
          <w:trHeight w:hRule="exact" w:val="2145"/>
        </w:trPr>
        <w:tc>
          <w:tcPr>
            <w:tcW w:w="465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22</w:t>
            </w:r>
          </w:p>
        </w:tc>
        <w:tc>
          <w:tcPr>
            <w:tcW w:w="1597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专技岗</w:t>
            </w:r>
            <w:r w:rsidRPr="00F92190">
              <w:rPr>
                <w:sz w:val="24"/>
              </w:rPr>
              <w:t>\</w:t>
            </w:r>
            <w:r w:rsidRPr="00F92190">
              <w:rPr>
                <w:rFonts w:hint="eastAsia"/>
                <w:sz w:val="24"/>
              </w:rPr>
              <w:t>外科医生</w:t>
            </w:r>
          </w:p>
        </w:tc>
        <w:tc>
          <w:tcPr>
            <w:tcW w:w="879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sz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A859E3" w:rsidRPr="00F92190" w:rsidRDefault="00A859E3" w:rsidP="00F92190">
            <w:pPr>
              <w:jc w:val="center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临床外科</w:t>
            </w:r>
          </w:p>
        </w:tc>
        <w:tc>
          <w:tcPr>
            <w:tcW w:w="6094" w:type="dxa"/>
            <w:vAlign w:val="center"/>
          </w:tcPr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1.</w:t>
            </w:r>
            <w:r w:rsidRPr="00F92190">
              <w:rPr>
                <w:rFonts w:hint="eastAsia"/>
                <w:sz w:val="24"/>
              </w:rPr>
              <w:t>全日制临床医学本科及以上学历学位；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2.</w:t>
            </w:r>
            <w:r w:rsidRPr="00F92190">
              <w:rPr>
                <w:rFonts w:hint="eastAsia"/>
                <w:sz w:val="24"/>
              </w:rPr>
              <w:t>职业范围为临床外科医生，具备医师资格证及执业医师证；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3.</w:t>
            </w:r>
            <w:r w:rsidRPr="00F92190">
              <w:rPr>
                <w:rFonts w:hint="eastAsia"/>
                <w:sz w:val="24"/>
              </w:rPr>
              <w:t>有医疗卫生机构（包括乙级以下）工作经验</w:t>
            </w:r>
            <w:r w:rsidRPr="00F92190">
              <w:rPr>
                <w:sz w:val="24"/>
              </w:rPr>
              <w:t>3</w:t>
            </w:r>
            <w:r w:rsidRPr="00F92190">
              <w:rPr>
                <w:rFonts w:hint="eastAsia"/>
                <w:sz w:val="24"/>
              </w:rPr>
              <w:t>年及以上；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4.</w:t>
            </w:r>
            <w:r w:rsidRPr="00F92190">
              <w:rPr>
                <w:rFonts w:hint="eastAsia"/>
                <w:sz w:val="24"/>
              </w:rPr>
              <w:t>能参加值夜班；</w:t>
            </w:r>
          </w:p>
          <w:p w:rsidR="00A859E3" w:rsidRPr="00F92190" w:rsidRDefault="00A859E3">
            <w:pPr>
              <w:rPr>
                <w:sz w:val="24"/>
              </w:rPr>
            </w:pPr>
            <w:r w:rsidRPr="00F92190">
              <w:rPr>
                <w:sz w:val="24"/>
              </w:rPr>
              <w:t>5.</w:t>
            </w:r>
            <w:r w:rsidRPr="00F92190">
              <w:rPr>
                <w:rFonts w:hint="eastAsia"/>
                <w:sz w:val="24"/>
              </w:rPr>
              <w:t>全科医学专业优先，副高职称优先。</w:t>
            </w:r>
          </w:p>
        </w:tc>
        <w:tc>
          <w:tcPr>
            <w:tcW w:w="3304" w:type="dxa"/>
            <w:vAlign w:val="center"/>
          </w:tcPr>
          <w:p w:rsidR="00A859E3" w:rsidRPr="00F92190" w:rsidRDefault="00A859E3" w:rsidP="00F92190">
            <w:pPr>
              <w:jc w:val="left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门诊部</w:t>
            </w:r>
          </w:p>
        </w:tc>
      </w:tr>
      <w:tr w:rsidR="00A859E3" w:rsidRPr="00F92190" w:rsidTr="00F92190">
        <w:trPr>
          <w:trHeight w:hRule="exact" w:val="1088"/>
        </w:trPr>
        <w:tc>
          <w:tcPr>
            <w:tcW w:w="14400" w:type="dxa"/>
            <w:gridSpan w:val="6"/>
            <w:vAlign w:val="center"/>
          </w:tcPr>
          <w:p w:rsidR="00A859E3" w:rsidRPr="00F92190" w:rsidRDefault="00A859E3" w:rsidP="00F92190">
            <w:pPr>
              <w:wordWrap w:val="0"/>
              <w:rPr>
                <w:sz w:val="24"/>
              </w:rPr>
            </w:pPr>
            <w:r w:rsidRPr="00F92190">
              <w:rPr>
                <w:rFonts w:hint="eastAsia"/>
                <w:sz w:val="24"/>
              </w:rPr>
              <w:t>备注：考虑到岗位特殊性，上述专技岗中，无明确年龄要求的，年龄原则上男不超过</w:t>
            </w:r>
            <w:r w:rsidRPr="00F92190">
              <w:rPr>
                <w:sz w:val="24"/>
              </w:rPr>
              <w:t>60</w:t>
            </w:r>
            <w:r w:rsidRPr="00F92190">
              <w:rPr>
                <w:rFonts w:hint="eastAsia"/>
                <w:sz w:val="24"/>
              </w:rPr>
              <w:t>岁、女不超过</w:t>
            </w:r>
            <w:r w:rsidRPr="00F92190">
              <w:rPr>
                <w:sz w:val="24"/>
              </w:rPr>
              <w:t>50</w:t>
            </w:r>
            <w:r w:rsidRPr="00F92190">
              <w:rPr>
                <w:rFonts w:hint="eastAsia"/>
                <w:sz w:val="24"/>
              </w:rPr>
              <w:t>岁，遇岗位急需的，年龄可适当放宽，但男不超过</w:t>
            </w:r>
            <w:r w:rsidRPr="00F92190">
              <w:rPr>
                <w:sz w:val="24"/>
              </w:rPr>
              <w:t>63</w:t>
            </w:r>
            <w:r w:rsidRPr="00F92190">
              <w:rPr>
                <w:rFonts w:hint="eastAsia"/>
                <w:sz w:val="24"/>
              </w:rPr>
              <w:t>岁，女不超过</w:t>
            </w:r>
            <w:r w:rsidRPr="00F92190">
              <w:rPr>
                <w:sz w:val="24"/>
              </w:rPr>
              <w:t>60</w:t>
            </w:r>
            <w:r w:rsidRPr="00F92190">
              <w:rPr>
                <w:rFonts w:hint="eastAsia"/>
                <w:sz w:val="24"/>
              </w:rPr>
              <w:t>岁。</w:t>
            </w:r>
          </w:p>
        </w:tc>
      </w:tr>
    </w:tbl>
    <w:p w:rsidR="00A859E3" w:rsidRDefault="00A859E3">
      <w:pPr>
        <w:jc w:val="center"/>
        <w:rPr>
          <w:sz w:val="24"/>
        </w:rPr>
      </w:pPr>
    </w:p>
    <w:sectPr w:rsidR="00A859E3" w:rsidSect="00E5000B">
      <w:headerReference w:type="default" r:id="rId7"/>
      <w:footerReference w:type="default" r:id="rId8"/>
      <w:footnotePr>
        <w:numFmt w:val="decimalEnclosedCircleChinese"/>
      </w:footnotePr>
      <w:pgSz w:w="16838" w:h="11906" w:orient="landscape"/>
      <w:pgMar w:top="1531" w:right="1418" w:bottom="1531" w:left="136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E3" w:rsidRDefault="00A859E3" w:rsidP="00E5000B">
      <w:r>
        <w:separator/>
      </w:r>
    </w:p>
  </w:endnote>
  <w:endnote w:type="continuationSeparator" w:id="0">
    <w:p w:rsidR="00A859E3" w:rsidRDefault="00A859E3" w:rsidP="00E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E3" w:rsidRDefault="009434E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78.3pt;height:24.5pt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859E3" w:rsidRDefault="00A859E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9434EF" w:rsidRPr="009434EF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 w:rsidR="009434EF">
                  <w:fldChar w:fldCharType="begin"/>
                </w:r>
                <w:r w:rsidR="009434EF">
                  <w:instrText xml:space="preserve"> NUMPAGES  \* MERGEFORMAT </w:instrText>
                </w:r>
                <w:r w:rsidR="009434EF">
                  <w:fldChar w:fldCharType="separate"/>
                </w:r>
                <w:r w:rsidR="009434EF" w:rsidRPr="009434EF">
                  <w:rPr>
                    <w:noProof/>
                    <w:sz w:val="18"/>
                  </w:rPr>
                  <w:t>6</w:t>
                </w:r>
                <w:r w:rsidR="009434EF">
                  <w:rPr>
                    <w:noProof/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E3" w:rsidRDefault="00A859E3" w:rsidP="00E5000B">
      <w:r>
        <w:separator/>
      </w:r>
    </w:p>
  </w:footnote>
  <w:footnote w:type="continuationSeparator" w:id="0">
    <w:p w:rsidR="00A859E3" w:rsidRDefault="00A859E3" w:rsidP="00E5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E3" w:rsidRDefault="00A859E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E904F5"/>
    <w:rsid w:val="00003AE3"/>
    <w:rsid w:val="0000562B"/>
    <w:rsid w:val="00010CCD"/>
    <w:rsid w:val="00072CDA"/>
    <w:rsid w:val="00072D6F"/>
    <w:rsid w:val="00083550"/>
    <w:rsid w:val="000A2B1B"/>
    <w:rsid w:val="000B5706"/>
    <w:rsid w:val="000C0CFB"/>
    <w:rsid w:val="000D569F"/>
    <w:rsid w:val="000E2EA1"/>
    <w:rsid w:val="00120348"/>
    <w:rsid w:val="001255A1"/>
    <w:rsid w:val="00146E6D"/>
    <w:rsid w:val="00150C16"/>
    <w:rsid w:val="001B49B5"/>
    <w:rsid w:val="001F0FFF"/>
    <w:rsid w:val="002103D0"/>
    <w:rsid w:val="0023180C"/>
    <w:rsid w:val="00236039"/>
    <w:rsid w:val="00240AFF"/>
    <w:rsid w:val="002C6E19"/>
    <w:rsid w:val="002D2E52"/>
    <w:rsid w:val="003212F9"/>
    <w:rsid w:val="00342B28"/>
    <w:rsid w:val="00352EAF"/>
    <w:rsid w:val="0036008C"/>
    <w:rsid w:val="00362F03"/>
    <w:rsid w:val="003717DF"/>
    <w:rsid w:val="003C2C37"/>
    <w:rsid w:val="003C5673"/>
    <w:rsid w:val="0040253C"/>
    <w:rsid w:val="00461C93"/>
    <w:rsid w:val="00475D13"/>
    <w:rsid w:val="00482E88"/>
    <w:rsid w:val="00486D44"/>
    <w:rsid w:val="004E1076"/>
    <w:rsid w:val="004F65F1"/>
    <w:rsid w:val="005465AF"/>
    <w:rsid w:val="0056136B"/>
    <w:rsid w:val="005616A8"/>
    <w:rsid w:val="0056460B"/>
    <w:rsid w:val="00575354"/>
    <w:rsid w:val="005801C3"/>
    <w:rsid w:val="00585071"/>
    <w:rsid w:val="005E0AD2"/>
    <w:rsid w:val="00612CD9"/>
    <w:rsid w:val="00635132"/>
    <w:rsid w:val="00652494"/>
    <w:rsid w:val="0065284A"/>
    <w:rsid w:val="006559AC"/>
    <w:rsid w:val="00672925"/>
    <w:rsid w:val="00684B38"/>
    <w:rsid w:val="0071655E"/>
    <w:rsid w:val="00751E5B"/>
    <w:rsid w:val="00756FE3"/>
    <w:rsid w:val="00763473"/>
    <w:rsid w:val="007672D2"/>
    <w:rsid w:val="007757E4"/>
    <w:rsid w:val="007855A0"/>
    <w:rsid w:val="007B1275"/>
    <w:rsid w:val="0086455D"/>
    <w:rsid w:val="008671D2"/>
    <w:rsid w:val="00872F82"/>
    <w:rsid w:val="0089480E"/>
    <w:rsid w:val="008A41B8"/>
    <w:rsid w:val="008B02B4"/>
    <w:rsid w:val="008C0242"/>
    <w:rsid w:val="008D2341"/>
    <w:rsid w:val="008E24E3"/>
    <w:rsid w:val="00913F40"/>
    <w:rsid w:val="00925A43"/>
    <w:rsid w:val="00940F04"/>
    <w:rsid w:val="009434EF"/>
    <w:rsid w:val="00962359"/>
    <w:rsid w:val="009931C7"/>
    <w:rsid w:val="009B0064"/>
    <w:rsid w:val="009C5297"/>
    <w:rsid w:val="009E442F"/>
    <w:rsid w:val="00A0422D"/>
    <w:rsid w:val="00A50D36"/>
    <w:rsid w:val="00A559E7"/>
    <w:rsid w:val="00A859E3"/>
    <w:rsid w:val="00B24990"/>
    <w:rsid w:val="00B24B7E"/>
    <w:rsid w:val="00B6606B"/>
    <w:rsid w:val="00BB0C69"/>
    <w:rsid w:val="00BC5B58"/>
    <w:rsid w:val="00BF1839"/>
    <w:rsid w:val="00C141A4"/>
    <w:rsid w:val="00C274CE"/>
    <w:rsid w:val="00C62AAE"/>
    <w:rsid w:val="00C82DD4"/>
    <w:rsid w:val="00C97D2F"/>
    <w:rsid w:val="00CC46C4"/>
    <w:rsid w:val="00CD48D4"/>
    <w:rsid w:val="00D335DB"/>
    <w:rsid w:val="00D45A69"/>
    <w:rsid w:val="00D572CA"/>
    <w:rsid w:val="00D97223"/>
    <w:rsid w:val="00DA21BB"/>
    <w:rsid w:val="00DB59C0"/>
    <w:rsid w:val="00E24B0D"/>
    <w:rsid w:val="00E5000B"/>
    <w:rsid w:val="00EA7F35"/>
    <w:rsid w:val="00EC2F73"/>
    <w:rsid w:val="00ED0708"/>
    <w:rsid w:val="00ED6DB8"/>
    <w:rsid w:val="00ED6E8D"/>
    <w:rsid w:val="00EF2819"/>
    <w:rsid w:val="00F02AEB"/>
    <w:rsid w:val="00F23E64"/>
    <w:rsid w:val="00F27AFB"/>
    <w:rsid w:val="00F4330B"/>
    <w:rsid w:val="00F51D85"/>
    <w:rsid w:val="00F721CC"/>
    <w:rsid w:val="00F74A47"/>
    <w:rsid w:val="00F92190"/>
    <w:rsid w:val="00F94636"/>
    <w:rsid w:val="00FA3791"/>
    <w:rsid w:val="00FB3E1B"/>
    <w:rsid w:val="00FE419D"/>
    <w:rsid w:val="01514382"/>
    <w:rsid w:val="01C54BF1"/>
    <w:rsid w:val="02126026"/>
    <w:rsid w:val="035204B1"/>
    <w:rsid w:val="05BB5F47"/>
    <w:rsid w:val="05BC497A"/>
    <w:rsid w:val="05C50179"/>
    <w:rsid w:val="05D77224"/>
    <w:rsid w:val="05DB3EB2"/>
    <w:rsid w:val="070B6F97"/>
    <w:rsid w:val="071C310C"/>
    <w:rsid w:val="075172E2"/>
    <w:rsid w:val="08380D08"/>
    <w:rsid w:val="08A95DF0"/>
    <w:rsid w:val="09AA3FFE"/>
    <w:rsid w:val="09DE0E01"/>
    <w:rsid w:val="0A98755C"/>
    <w:rsid w:val="0B032E39"/>
    <w:rsid w:val="0C23535E"/>
    <w:rsid w:val="0E0A36B5"/>
    <w:rsid w:val="0E0A7584"/>
    <w:rsid w:val="0EAA4F74"/>
    <w:rsid w:val="0F7A4893"/>
    <w:rsid w:val="0F905855"/>
    <w:rsid w:val="0F9A5B78"/>
    <w:rsid w:val="0FB424C2"/>
    <w:rsid w:val="0FCF2B67"/>
    <w:rsid w:val="10D20D2F"/>
    <w:rsid w:val="115B7CBB"/>
    <w:rsid w:val="12B77176"/>
    <w:rsid w:val="13564E0D"/>
    <w:rsid w:val="13BF21F2"/>
    <w:rsid w:val="14207BC2"/>
    <w:rsid w:val="144A1D35"/>
    <w:rsid w:val="1476766F"/>
    <w:rsid w:val="14BC7981"/>
    <w:rsid w:val="15A85216"/>
    <w:rsid w:val="15ED01B2"/>
    <w:rsid w:val="16FC7914"/>
    <w:rsid w:val="171F25F0"/>
    <w:rsid w:val="17541A85"/>
    <w:rsid w:val="17657135"/>
    <w:rsid w:val="17CA5FA5"/>
    <w:rsid w:val="17D75BED"/>
    <w:rsid w:val="17E75E45"/>
    <w:rsid w:val="192D67E2"/>
    <w:rsid w:val="194C0088"/>
    <w:rsid w:val="19526CFF"/>
    <w:rsid w:val="1957316A"/>
    <w:rsid w:val="19B53DAF"/>
    <w:rsid w:val="1ACF0C36"/>
    <w:rsid w:val="1AEB4BAD"/>
    <w:rsid w:val="1B2A271F"/>
    <w:rsid w:val="1B951425"/>
    <w:rsid w:val="1BDE76B7"/>
    <w:rsid w:val="1CB11D95"/>
    <w:rsid w:val="1D081CB0"/>
    <w:rsid w:val="1D672CDE"/>
    <w:rsid w:val="1E51698F"/>
    <w:rsid w:val="1E996BC3"/>
    <w:rsid w:val="1EA032A9"/>
    <w:rsid w:val="210D71DF"/>
    <w:rsid w:val="21576775"/>
    <w:rsid w:val="22AB46C6"/>
    <w:rsid w:val="22C72E7B"/>
    <w:rsid w:val="230E2D75"/>
    <w:rsid w:val="23293932"/>
    <w:rsid w:val="2354293E"/>
    <w:rsid w:val="23620104"/>
    <w:rsid w:val="23835179"/>
    <w:rsid w:val="23FC5721"/>
    <w:rsid w:val="24AB5D2B"/>
    <w:rsid w:val="24B16A21"/>
    <w:rsid w:val="24D62276"/>
    <w:rsid w:val="25BE0CDE"/>
    <w:rsid w:val="261D61A0"/>
    <w:rsid w:val="263D62A1"/>
    <w:rsid w:val="268705C2"/>
    <w:rsid w:val="2690455C"/>
    <w:rsid w:val="26991958"/>
    <w:rsid w:val="26DE0FD1"/>
    <w:rsid w:val="26E92BE5"/>
    <w:rsid w:val="27D23C67"/>
    <w:rsid w:val="27E17199"/>
    <w:rsid w:val="282370EA"/>
    <w:rsid w:val="289F34A9"/>
    <w:rsid w:val="29380948"/>
    <w:rsid w:val="29A13B2F"/>
    <w:rsid w:val="29EF7BD5"/>
    <w:rsid w:val="2B496B92"/>
    <w:rsid w:val="2B897418"/>
    <w:rsid w:val="2BEA11A1"/>
    <w:rsid w:val="2C194F6C"/>
    <w:rsid w:val="2C5F7285"/>
    <w:rsid w:val="2C773801"/>
    <w:rsid w:val="2D0C1D1A"/>
    <w:rsid w:val="2D173946"/>
    <w:rsid w:val="2EE73D0C"/>
    <w:rsid w:val="2EEA2C16"/>
    <w:rsid w:val="2F714E95"/>
    <w:rsid w:val="302979CA"/>
    <w:rsid w:val="303B3EE6"/>
    <w:rsid w:val="30955BFC"/>
    <w:rsid w:val="30CD6625"/>
    <w:rsid w:val="30E75A6B"/>
    <w:rsid w:val="314D5208"/>
    <w:rsid w:val="314E319D"/>
    <w:rsid w:val="32360E32"/>
    <w:rsid w:val="33B96DED"/>
    <w:rsid w:val="342D5A07"/>
    <w:rsid w:val="35743A10"/>
    <w:rsid w:val="36624C38"/>
    <w:rsid w:val="3763329D"/>
    <w:rsid w:val="37A228E2"/>
    <w:rsid w:val="384408B5"/>
    <w:rsid w:val="385A6905"/>
    <w:rsid w:val="39080E1A"/>
    <w:rsid w:val="390B7065"/>
    <w:rsid w:val="398073A2"/>
    <w:rsid w:val="3993234B"/>
    <w:rsid w:val="39E017D5"/>
    <w:rsid w:val="39F252A2"/>
    <w:rsid w:val="3A4446A9"/>
    <w:rsid w:val="3AA92626"/>
    <w:rsid w:val="3AC10DF2"/>
    <w:rsid w:val="3B1F1130"/>
    <w:rsid w:val="3B7F4F17"/>
    <w:rsid w:val="3BCF309B"/>
    <w:rsid w:val="3C69400D"/>
    <w:rsid w:val="3CA37D0D"/>
    <w:rsid w:val="3CE0483B"/>
    <w:rsid w:val="3D2B37EA"/>
    <w:rsid w:val="4119552C"/>
    <w:rsid w:val="415E1BB8"/>
    <w:rsid w:val="416D0221"/>
    <w:rsid w:val="417F7BF7"/>
    <w:rsid w:val="41965EB6"/>
    <w:rsid w:val="41DB3761"/>
    <w:rsid w:val="4319592A"/>
    <w:rsid w:val="4327291C"/>
    <w:rsid w:val="43E904F5"/>
    <w:rsid w:val="447F2FD8"/>
    <w:rsid w:val="44C10C9E"/>
    <w:rsid w:val="44E80C07"/>
    <w:rsid w:val="45043EB8"/>
    <w:rsid w:val="45543670"/>
    <w:rsid w:val="46064143"/>
    <w:rsid w:val="465F6580"/>
    <w:rsid w:val="482D1F51"/>
    <w:rsid w:val="48C61988"/>
    <w:rsid w:val="49187BA7"/>
    <w:rsid w:val="492B4455"/>
    <w:rsid w:val="49E90487"/>
    <w:rsid w:val="4A3871DD"/>
    <w:rsid w:val="4BCD367E"/>
    <w:rsid w:val="4C756D3B"/>
    <w:rsid w:val="4D107CC0"/>
    <w:rsid w:val="4DB53509"/>
    <w:rsid w:val="4DDA59A0"/>
    <w:rsid w:val="4E6E0F7A"/>
    <w:rsid w:val="4EF9611F"/>
    <w:rsid w:val="4FBB5B70"/>
    <w:rsid w:val="4FFC40FA"/>
    <w:rsid w:val="502116F0"/>
    <w:rsid w:val="502665FB"/>
    <w:rsid w:val="50540283"/>
    <w:rsid w:val="507F721E"/>
    <w:rsid w:val="50E0444F"/>
    <w:rsid w:val="51326041"/>
    <w:rsid w:val="51691F15"/>
    <w:rsid w:val="53840791"/>
    <w:rsid w:val="55166393"/>
    <w:rsid w:val="55730C0D"/>
    <w:rsid w:val="55790556"/>
    <w:rsid w:val="55BF3B68"/>
    <w:rsid w:val="55ED318A"/>
    <w:rsid w:val="561339AC"/>
    <w:rsid w:val="56245F35"/>
    <w:rsid w:val="566B67B4"/>
    <w:rsid w:val="569068D3"/>
    <w:rsid w:val="56BC6372"/>
    <w:rsid w:val="56F13746"/>
    <w:rsid w:val="574A1DC1"/>
    <w:rsid w:val="5A246C1E"/>
    <w:rsid w:val="5A563FC2"/>
    <w:rsid w:val="5A7D47FA"/>
    <w:rsid w:val="5A9A628E"/>
    <w:rsid w:val="5AEC0730"/>
    <w:rsid w:val="5D1631B2"/>
    <w:rsid w:val="5DB429D0"/>
    <w:rsid w:val="5E2D42B3"/>
    <w:rsid w:val="5EB34AC6"/>
    <w:rsid w:val="5F516772"/>
    <w:rsid w:val="60F8515E"/>
    <w:rsid w:val="61561C13"/>
    <w:rsid w:val="61590B94"/>
    <w:rsid w:val="619F297F"/>
    <w:rsid w:val="61C4586A"/>
    <w:rsid w:val="62392EB4"/>
    <w:rsid w:val="62804397"/>
    <w:rsid w:val="63084609"/>
    <w:rsid w:val="63B806CC"/>
    <w:rsid w:val="640C0830"/>
    <w:rsid w:val="643D5CFE"/>
    <w:rsid w:val="653B6D24"/>
    <w:rsid w:val="66855657"/>
    <w:rsid w:val="66BC602F"/>
    <w:rsid w:val="67AD5160"/>
    <w:rsid w:val="682924DE"/>
    <w:rsid w:val="691201AA"/>
    <w:rsid w:val="6927467C"/>
    <w:rsid w:val="6A1A582B"/>
    <w:rsid w:val="6A48772A"/>
    <w:rsid w:val="6A751516"/>
    <w:rsid w:val="6B9507C8"/>
    <w:rsid w:val="6C942302"/>
    <w:rsid w:val="6D753990"/>
    <w:rsid w:val="6D8C29C6"/>
    <w:rsid w:val="6DE06E33"/>
    <w:rsid w:val="6E347FD2"/>
    <w:rsid w:val="6E8D5B95"/>
    <w:rsid w:val="70A02160"/>
    <w:rsid w:val="70B70884"/>
    <w:rsid w:val="71610B38"/>
    <w:rsid w:val="716E282C"/>
    <w:rsid w:val="71AF4222"/>
    <w:rsid w:val="71D310CC"/>
    <w:rsid w:val="722C3D7E"/>
    <w:rsid w:val="72D73578"/>
    <w:rsid w:val="736E4D87"/>
    <w:rsid w:val="7398520D"/>
    <w:rsid w:val="740C32C9"/>
    <w:rsid w:val="744C60E1"/>
    <w:rsid w:val="74A3032E"/>
    <w:rsid w:val="76304604"/>
    <w:rsid w:val="7652572E"/>
    <w:rsid w:val="766C7FA1"/>
    <w:rsid w:val="76833D35"/>
    <w:rsid w:val="768B65C9"/>
    <w:rsid w:val="775B4E7B"/>
    <w:rsid w:val="77771C8D"/>
    <w:rsid w:val="77AA56BD"/>
    <w:rsid w:val="78425FAB"/>
    <w:rsid w:val="7883429E"/>
    <w:rsid w:val="78A91DF1"/>
    <w:rsid w:val="79033B19"/>
    <w:rsid w:val="7A0770E2"/>
    <w:rsid w:val="7A215F58"/>
    <w:rsid w:val="7ABB099D"/>
    <w:rsid w:val="7BDD0A2A"/>
    <w:rsid w:val="7BE856B8"/>
    <w:rsid w:val="7CE942D5"/>
    <w:rsid w:val="7D133D4F"/>
    <w:rsid w:val="7D684ECB"/>
    <w:rsid w:val="7D6D5A51"/>
    <w:rsid w:val="7DAB26E0"/>
    <w:rsid w:val="7E6A339A"/>
    <w:rsid w:val="7F640F63"/>
    <w:rsid w:val="7F6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0B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5000B"/>
    <w:pPr>
      <w:jc w:val="left"/>
    </w:pPr>
    <w:rPr>
      <w:rFonts w:ascii="宋体" w:hAnsi="宋体" w:cs="宋体"/>
      <w:szCs w:val="21"/>
    </w:rPr>
  </w:style>
  <w:style w:type="character" w:customStyle="1" w:styleId="Char">
    <w:name w:val="批注文字 Char"/>
    <w:basedOn w:val="a0"/>
    <w:link w:val="a3"/>
    <w:uiPriority w:val="99"/>
    <w:locked/>
    <w:rsid w:val="00E5000B"/>
    <w:rPr>
      <w:rFonts w:ascii="宋体" w:eastAsia="宋体" w:cs="宋体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rsid w:val="00E5000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E5000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5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5000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E5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5000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rsid w:val="00E5000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99"/>
    <w:qFormat/>
    <w:rsid w:val="00E5000B"/>
    <w:rPr>
      <w:rFonts w:cs="Times New Roman"/>
      <w:b/>
    </w:rPr>
  </w:style>
  <w:style w:type="character" w:styleId="a9">
    <w:name w:val="FollowedHyperlink"/>
    <w:basedOn w:val="a0"/>
    <w:uiPriority w:val="99"/>
    <w:rsid w:val="00E5000B"/>
    <w:rPr>
      <w:rFonts w:cs="Times New Roman"/>
      <w:color w:val="003399"/>
      <w:u w:val="none"/>
    </w:rPr>
  </w:style>
  <w:style w:type="character" w:styleId="aa">
    <w:name w:val="Hyperlink"/>
    <w:basedOn w:val="a0"/>
    <w:uiPriority w:val="99"/>
    <w:rsid w:val="00E5000B"/>
    <w:rPr>
      <w:rFonts w:cs="Times New Roman"/>
      <w:color w:val="003399"/>
      <w:u w:val="none"/>
    </w:rPr>
  </w:style>
  <w:style w:type="character" w:styleId="ab">
    <w:name w:val="annotation reference"/>
    <w:basedOn w:val="a0"/>
    <w:uiPriority w:val="99"/>
    <w:rsid w:val="00E5000B"/>
    <w:rPr>
      <w:rFonts w:cs="Times New Roman"/>
      <w:sz w:val="21"/>
      <w:szCs w:val="21"/>
    </w:rPr>
  </w:style>
  <w:style w:type="table" w:styleId="ac">
    <w:name w:val="Table Grid"/>
    <w:basedOn w:val="a1"/>
    <w:uiPriority w:val="99"/>
    <w:rsid w:val="00E500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smore2">
    <w:name w:val="bds_more2"/>
    <w:basedOn w:val="a0"/>
    <w:uiPriority w:val="99"/>
    <w:rsid w:val="00E5000B"/>
    <w:rPr>
      <w:rFonts w:cs="Times New Roman"/>
    </w:rPr>
  </w:style>
  <w:style w:type="character" w:customStyle="1" w:styleId="bdsmore3">
    <w:name w:val="bds_more3"/>
    <w:basedOn w:val="a0"/>
    <w:uiPriority w:val="99"/>
    <w:rsid w:val="00E5000B"/>
    <w:rPr>
      <w:rFonts w:ascii="宋体" w:eastAsia="宋体" w:hAnsi="宋体" w:cs="宋体"/>
    </w:rPr>
  </w:style>
  <w:style w:type="character" w:customStyle="1" w:styleId="bdsmore4">
    <w:name w:val="bds_more4"/>
    <w:basedOn w:val="a0"/>
    <w:uiPriority w:val="99"/>
    <w:rsid w:val="00E5000B"/>
    <w:rPr>
      <w:rFonts w:cs="Times New Roman"/>
    </w:rPr>
  </w:style>
  <w:style w:type="character" w:customStyle="1" w:styleId="bdsnopic">
    <w:name w:val="bds_nopic"/>
    <w:basedOn w:val="a0"/>
    <w:uiPriority w:val="99"/>
    <w:rsid w:val="00E5000B"/>
    <w:rPr>
      <w:rFonts w:cs="Times New Roman"/>
    </w:rPr>
  </w:style>
  <w:style w:type="character" w:customStyle="1" w:styleId="bdsnopic1">
    <w:name w:val="bds_nopic1"/>
    <w:basedOn w:val="a0"/>
    <w:uiPriority w:val="99"/>
    <w:rsid w:val="00E5000B"/>
    <w:rPr>
      <w:rFonts w:cs="Times New Roman"/>
    </w:rPr>
  </w:style>
  <w:style w:type="character" w:customStyle="1" w:styleId="bdsnopic2">
    <w:name w:val="bds_nopic2"/>
    <w:basedOn w:val="a0"/>
    <w:uiPriority w:val="99"/>
    <w:rsid w:val="00E500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2972</Words>
  <Characters>411</Characters>
  <Application>Microsoft Office Word</Application>
  <DocSecurity>0</DocSecurity>
  <Lines>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招聘岗位要求</dc:title>
  <dc:subject/>
  <dc:creator>Administrator</dc:creator>
  <cp:keywords/>
  <dc:description/>
  <cp:lastModifiedBy>刘伟</cp:lastModifiedBy>
  <cp:revision>2</cp:revision>
  <cp:lastPrinted>2017-10-27T00:29:00Z</cp:lastPrinted>
  <dcterms:created xsi:type="dcterms:W3CDTF">2018-01-19T02:44:00Z</dcterms:created>
  <dcterms:modified xsi:type="dcterms:W3CDTF">2018-01-19T02:44:00Z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